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E453" w14:textId="77777777" w:rsidR="007D32BE" w:rsidRPr="00CF1023" w:rsidRDefault="00C578C8">
      <w:pPr>
        <w:rPr>
          <w:rFonts w:cstheme="minorHAnsi"/>
          <w:b/>
        </w:rPr>
      </w:pPr>
      <w:r w:rsidRPr="00CF1023">
        <w:rPr>
          <w:rFonts w:cstheme="minorHAnsi"/>
          <w:b/>
        </w:rPr>
        <w:t>The History Project: bringing historical understanding to the study of entrepreneurship</w:t>
      </w:r>
    </w:p>
    <w:p w14:paraId="592F60F9" w14:textId="77777777" w:rsidR="00127CB7" w:rsidRPr="00CF1023" w:rsidRDefault="00127CB7" w:rsidP="00127CB7">
      <w:pPr>
        <w:rPr>
          <w:rFonts w:cstheme="minorHAnsi"/>
        </w:rPr>
      </w:pPr>
      <w:r w:rsidRPr="00CF1023">
        <w:rPr>
          <w:rFonts w:cstheme="minorHAnsi"/>
        </w:rPr>
        <w:t xml:space="preserve">With my students &amp; co-authors, I </w:t>
      </w:r>
      <w:r w:rsidR="00C578C8" w:rsidRPr="00CF1023">
        <w:rPr>
          <w:rFonts w:cstheme="minorHAnsi"/>
        </w:rPr>
        <w:t>have embarked on a long-term project to bring concepts from historiography into research &amp; wri</w:t>
      </w:r>
      <w:r w:rsidR="00080492" w:rsidRPr="00CF1023">
        <w:rPr>
          <w:rFonts w:cstheme="minorHAnsi"/>
        </w:rPr>
        <w:t>ting on entrepreneurship. P</w:t>
      </w:r>
      <w:r w:rsidR="00C578C8" w:rsidRPr="00CF1023">
        <w:rPr>
          <w:rFonts w:cstheme="minorHAnsi"/>
        </w:rPr>
        <w:t>apers are now available via Research Gate:</w:t>
      </w:r>
    </w:p>
    <w:p w14:paraId="30FC1295" w14:textId="5161B93E" w:rsidR="00CF1023" w:rsidRPr="00CF1023" w:rsidRDefault="00CF1023" w:rsidP="00CF1023">
      <w:pPr>
        <w:spacing w:after="0"/>
        <w:rPr>
          <w:rFonts w:cstheme="minorHAnsi"/>
        </w:rPr>
      </w:pPr>
      <w:r w:rsidRPr="00CF1023">
        <w:rPr>
          <w:rFonts w:cstheme="minorHAnsi"/>
        </w:rPr>
        <w:t xml:space="preserve">Stephen Lippmann and Howard E. Aldrich.  2003.  “The Rationalization of Everything?  Using Ritzer’s McDonaldization Thesis to Teach Weber.”  </w:t>
      </w:r>
      <w:r w:rsidRPr="00CF1023">
        <w:rPr>
          <w:rFonts w:cstheme="minorHAnsi"/>
          <w:u w:val="single"/>
        </w:rPr>
        <w:t>Teaching Sociology</w:t>
      </w:r>
      <w:r w:rsidRPr="00CF1023">
        <w:rPr>
          <w:rFonts w:cstheme="minorHAnsi"/>
        </w:rPr>
        <w:t>, 31, 2 (April): 134-145</w:t>
      </w:r>
    </w:p>
    <w:p w14:paraId="4C571741" w14:textId="77777777" w:rsidR="00CF1023" w:rsidRDefault="00CF1023" w:rsidP="00CF1023">
      <w:pPr>
        <w:tabs>
          <w:tab w:val="left" w:pos="864"/>
        </w:tabs>
        <w:spacing w:after="0" w:line="240" w:lineRule="auto"/>
        <w:rPr>
          <w:rFonts w:cstheme="minorHAnsi"/>
        </w:rPr>
      </w:pPr>
    </w:p>
    <w:p w14:paraId="454DBBE6" w14:textId="39DF734D" w:rsidR="00127CB7" w:rsidRPr="00CF1023" w:rsidRDefault="00127CB7" w:rsidP="00CF1023">
      <w:pPr>
        <w:tabs>
          <w:tab w:val="left" w:pos="864"/>
        </w:tabs>
        <w:spacing w:after="0" w:line="240" w:lineRule="auto"/>
        <w:rPr>
          <w:rFonts w:cstheme="minorHAnsi"/>
        </w:rPr>
      </w:pPr>
      <w:r w:rsidRPr="00CF1023">
        <w:rPr>
          <w:rFonts w:cstheme="minorHAnsi"/>
        </w:rPr>
        <w:t xml:space="preserve">Howard E. Aldrich. 2009. "Lost in space, out of time: how and why we should study organizations comparatively.” Pp. 21-44 in Brayden King, Teppo Felin, and David Whetten, editors, </w:t>
      </w:r>
      <w:r w:rsidRPr="00CF1023">
        <w:rPr>
          <w:rFonts w:cstheme="minorHAnsi"/>
          <w:i/>
        </w:rPr>
        <w:t>Studying Differences Between Organizations: Comparative Approaches to Organizational Research.</w:t>
      </w:r>
      <w:r w:rsidRPr="00CF1023">
        <w:rPr>
          <w:rFonts w:cstheme="minorHAnsi"/>
        </w:rPr>
        <w:t xml:space="preserve"> Volume 26 in </w:t>
      </w:r>
      <w:r w:rsidRPr="00CF1023">
        <w:rPr>
          <w:rFonts w:cstheme="minorHAnsi"/>
          <w:i/>
        </w:rPr>
        <w:t>Research in the Sociology of Organizations</w:t>
      </w:r>
      <w:r w:rsidRPr="00CF1023">
        <w:rPr>
          <w:rFonts w:cstheme="minorHAnsi"/>
        </w:rPr>
        <w:t>. Series Editor: Michael Lounsbury.</w:t>
      </w:r>
      <w:r w:rsidRPr="00CF1023">
        <w:rPr>
          <w:rFonts w:cstheme="minorHAnsi"/>
          <w:i/>
        </w:rPr>
        <w:t xml:space="preserve"> </w:t>
      </w:r>
      <w:r w:rsidRPr="00CF1023">
        <w:rPr>
          <w:rFonts w:cstheme="minorHAnsi"/>
        </w:rPr>
        <w:t>Bingley, UK: Emerald Group.</w:t>
      </w:r>
    </w:p>
    <w:p w14:paraId="43C0ED3F" w14:textId="77777777" w:rsidR="00CF1023" w:rsidRDefault="00CF1023" w:rsidP="00CF1023">
      <w:pPr>
        <w:tabs>
          <w:tab w:val="left" w:pos="864"/>
        </w:tabs>
        <w:spacing w:after="0" w:line="240" w:lineRule="auto"/>
        <w:rPr>
          <w:rFonts w:cstheme="minorHAnsi"/>
        </w:rPr>
      </w:pPr>
    </w:p>
    <w:p w14:paraId="09795CCD" w14:textId="162FD311" w:rsidR="00127CB7" w:rsidRPr="00CF1023" w:rsidRDefault="00127CB7" w:rsidP="00CF1023">
      <w:pPr>
        <w:tabs>
          <w:tab w:val="left" w:pos="864"/>
        </w:tabs>
        <w:spacing w:after="0" w:line="240" w:lineRule="auto"/>
        <w:rPr>
          <w:rFonts w:cstheme="minorHAnsi"/>
        </w:rPr>
      </w:pPr>
      <w:r w:rsidRPr="00CF1023">
        <w:rPr>
          <w:rFonts w:cstheme="minorHAnsi"/>
        </w:rPr>
        <w:t xml:space="preserve">Howard E. Aldrich. 2012. “The Emergence of Entrepreneurship as an Academic Field: A Personal Essay on Institutional Entrepreneurship.” </w:t>
      </w:r>
      <w:r w:rsidRPr="00CF1023">
        <w:rPr>
          <w:rFonts w:cstheme="minorHAnsi"/>
          <w:i/>
        </w:rPr>
        <w:t>Research Policy</w:t>
      </w:r>
      <w:r w:rsidRPr="00CF1023">
        <w:rPr>
          <w:rFonts w:cstheme="minorHAnsi"/>
        </w:rPr>
        <w:t>, 41 (7): 1240-1248.</w:t>
      </w:r>
    </w:p>
    <w:p w14:paraId="0ECDD537" w14:textId="77777777" w:rsidR="00127CB7" w:rsidRPr="00CF1023" w:rsidRDefault="00127CB7" w:rsidP="00CF1023">
      <w:pPr>
        <w:spacing w:after="0"/>
        <w:rPr>
          <w:rFonts w:cstheme="minorHAnsi"/>
        </w:rPr>
      </w:pPr>
    </w:p>
    <w:p w14:paraId="522B1FB1" w14:textId="3A8E5EB6" w:rsidR="00127CB7" w:rsidRPr="00CF1023" w:rsidRDefault="00127CB7" w:rsidP="00CF1023">
      <w:pPr>
        <w:spacing w:after="0"/>
        <w:rPr>
          <w:rFonts w:cstheme="minorHAnsi"/>
        </w:rPr>
      </w:pPr>
      <w:r w:rsidRPr="00CF1023">
        <w:rPr>
          <w:rFonts w:cstheme="minorHAnsi"/>
        </w:rPr>
        <w:t xml:space="preserve">Tyler Wright, J. Adam Cobb, and Howard E Aldrich. 2013. “More Than a Metaphor: Assessing the Historical Legacy of Resource Dependence and Its Contemporary Promise </w:t>
      </w:r>
      <w:r w:rsidR="00CF1023" w:rsidRPr="00CF1023">
        <w:rPr>
          <w:rFonts w:cstheme="minorHAnsi"/>
        </w:rPr>
        <w:t>as</w:t>
      </w:r>
      <w:r w:rsidRPr="00CF1023">
        <w:rPr>
          <w:rFonts w:cstheme="minorHAnsi"/>
        </w:rPr>
        <w:t xml:space="preserve"> a Theory of Environmental Complexity.” Pp. 439-486 in Royston Greenwood, editor, </w:t>
      </w:r>
      <w:r w:rsidRPr="00CF1023">
        <w:rPr>
          <w:rFonts w:cstheme="minorHAnsi"/>
          <w:i/>
        </w:rPr>
        <w:t>The Annals of the Academy of Management,</w:t>
      </w:r>
      <w:r w:rsidRPr="00CF1023">
        <w:rPr>
          <w:rFonts w:cstheme="minorHAnsi"/>
        </w:rPr>
        <w:t xml:space="preserve"> Volume 7, Number 1.</w:t>
      </w:r>
      <w:r w:rsidRPr="00CF1023">
        <w:rPr>
          <w:rFonts w:cstheme="minorHAnsi"/>
          <w:i/>
        </w:rPr>
        <w:t xml:space="preserve"> </w:t>
      </w:r>
    </w:p>
    <w:p w14:paraId="040F187D" w14:textId="77777777" w:rsidR="00127CB7" w:rsidRPr="00CF1023" w:rsidRDefault="00127CB7" w:rsidP="00CF1023">
      <w:pPr>
        <w:spacing w:after="0"/>
        <w:rPr>
          <w:rFonts w:cstheme="minorHAnsi"/>
        </w:rPr>
      </w:pPr>
    </w:p>
    <w:p w14:paraId="322469E9" w14:textId="77777777" w:rsidR="00C578C8" w:rsidRPr="00CF1023" w:rsidRDefault="00C578C8" w:rsidP="00CF1023">
      <w:pPr>
        <w:tabs>
          <w:tab w:val="left" w:pos="864"/>
        </w:tabs>
        <w:spacing w:after="0" w:line="240" w:lineRule="auto"/>
        <w:rPr>
          <w:rFonts w:cstheme="minorHAnsi"/>
        </w:rPr>
      </w:pPr>
      <w:r w:rsidRPr="00CF1023">
        <w:rPr>
          <w:rFonts w:cstheme="minorHAnsi"/>
        </w:rPr>
        <w:t xml:space="preserve">Stephen Lippmann and Howard E Aldrich. 2014. “History and evolutionary theory.”  Pp 124 – 146 in Marcelo Bucheli and R. Daniel Wadhwani, editors, </w:t>
      </w:r>
      <w:r w:rsidRPr="00CF1023">
        <w:rPr>
          <w:rFonts w:cstheme="minorHAnsi"/>
          <w:i/>
        </w:rPr>
        <w:t>Organizations in Time: History, Theory, Methods.</w:t>
      </w:r>
      <w:r w:rsidRPr="00CF1023">
        <w:rPr>
          <w:rFonts w:cstheme="minorHAnsi"/>
        </w:rPr>
        <w:t xml:space="preserve"> Oxford: Oxford University Press.</w:t>
      </w:r>
    </w:p>
    <w:p w14:paraId="39FFEE94" w14:textId="77777777" w:rsidR="007C717D" w:rsidRPr="00CF1023" w:rsidRDefault="007C717D" w:rsidP="00CF1023">
      <w:pPr>
        <w:tabs>
          <w:tab w:val="left" w:pos="864"/>
        </w:tabs>
        <w:spacing w:after="0" w:line="240" w:lineRule="auto"/>
        <w:rPr>
          <w:rFonts w:cstheme="minorHAnsi"/>
        </w:rPr>
      </w:pPr>
    </w:p>
    <w:p w14:paraId="2A7082ED" w14:textId="77777777" w:rsidR="00C578C8" w:rsidRPr="00CF1023" w:rsidRDefault="00C578C8" w:rsidP="00CF1023">
      <w:pPr>
        <w:tabs>
          <w:tab w:val="left" w:pos="864"/>
        </w:tabs>
        <w:spacing w:after="0" w:line="240" w:lineRule="auto"/>
        <w:rPr>
          <w:rFonts w:cstheme="minorHAnsi"/>
        </w:rPr>
      </w:pPr>
      <w:r w:rsidRPr="00CF1023">
        <w:rPr>
          <w:rFonts w:cstheme="minorHAnsi"/>
        </w:rPr>
        <w:t xml:space="preserve">Howard E. Aldrich. 2015. “Perpetually on the Eve of Destruction? Understanding Exits in Capitalist Societies at Multiple Levels of Analysis.” Pages 11 – 41 in Dawn R. DeTienne and Karl Wennberg, editors, </w:t>
      </w:r>
      <w:r w:rsidRPr="00CF1023">
        <w:rPr>
          <w:rFonts w:cstheme="minorHAnsi"/>
          <w:i/>
        </w:rPr>
        <w:t>Research Handbook of Entrepreneurial Exit</w:t>
      </w:r>
      <w:r w:rsidRPr="00CF1023">
        <w:rPr>
          <w:rFonts w:cstheme="minorHAnsi"/>
        </w:rPr>
        <w:t>. Cheltenham UK: Edward Elgar publishing</w:t>
      </w:r>
    </w:p>
    <w:p w14:paraId="395B8BCD" w14:textId="77777777" w:rsidR="00C578C8" w:rsidRPr="00CF1023" w:rsidRDefault="00C578C8" w:rsidP="00CF1023">
      <w:pPr>
        <w:pStyle w:val="ListParagraph"/>
        <w:spacing w:after="0"/>
        <w:rPr>
          <w:rFonts w:cstheme="minorHAnsi"/>
        </w:rPr>
      </w:pPr>
    </w:p>
    <w:p w14:paraId="78849326" w14:textId="1EFE2074" w:rsidR="00127CB7" w:rsidRPr="00CF1023" w:rsidRDefault="00127CB7" w:rsidP="00CF1023">
      <w:pPr>
        <w:tabs>
          <w:tab w:val="left" w:pos="864"/>
        </w:tabs>
        <w:spacing w:after="0" w:line="240" w:lineRule="auto"/>
        <w:rPr>
          <w:rFonts w:cstheme="minorHAnsi"/>
        </w:rPr>
      </w:pPr>
      <w:r w:rsidRPr="00CF1023">
        <w:rPr>
          <w:rFonts w:cstheme="minorHAnsi"/>
        </w:rPr>
        <w:t xml:space="preserve">Stephen </w:t>
      </w:r>
      <w:r w:rsidR="00CF1023" w:rsidRPr="00CF1023">
        <w:rPr>
          <w:rFonts w:cstheme="minorHAnsi"/>
        </w:rPr>
        <w:t>Lippmann</w:t>
      </w:r>
      <w:r w:rsidR="00CF1023">
        <w:rPr>
          <w:rFonts w:cstheme="minorHAnsi"/>
        </w:rPr>
        <w:t xml:space="preserve"> </w:t>
      </w:r>
      <w:r w:rsidRPr="00CF1023">
        <w:rPr>
          <w:rFonts w:cstheme="minorHAnsi"/>
        </w:rPr>
        <w:t>and Howard E. Aldrich. 2016. “</w:t>
      </w:r>
      <w:r w:rsidRPr="00CF1023">
        <w:rPr>
          <w:rFonts w:cstheme="minorHAnsi"/>
          <w:lang w:bidi="x-none"/>
        </w:rPr>
        <w:t xml:space="preserve">A Rolling Stone Gathers Momentum:  Generational Units, Collective Memory, and Entrepreneurship,” </w:t>
      </w:r>
      <w:r w:rsidRPr="00CF1023">
        <w:rPr>
          <w:rFonts w:cstheme="minorHAnsi"/>
          <w:i/>
          <w:lang w:bidi="x-none"/>
        </w:rPr>
        <w:t>Academy of Management Review.</w:t>
      </w:r>
      <w:r w:rsidRPr="00CF1023">
        <w:rPr>
          <w:rFonts w:cstheme="minorHAnsi"/>
          <w:lang w:bidi="x-none"/>
        </w:rPr>
        <w:t xml:space="preserve"> 41, 4 (October): 658-675.</w:t>
      </w:r>
    </w:p>
    <w:p w14:paraId="416C0606" w14:textId="77777777" w:rsidR="00C578C8" w:rsidRPr="00CF1023" w:rsidRDefault="00C578C8" w:rsidP="00CF1023">
      <w:pPr>
        <w:tabs>
          <w:tab w:val="left" w:pos="864"/>
        </w:tabs>
        <w:spacing w:after="0" w:line="240" w:lineRule="auto"/>
        <w:ind w:left="720"/>
        <w:rPr>
          <w:rFonts w:cstheme="minorHAnsi"/>
        </w:rPr>
      </w:pPr>
    </w:p>
    <w:p w14:paraId="682FF270" w14:textId="62AA9A18" w:rsidR="00C578C8" w:rsidRPr="00CF1023" w:rsidRDefault="00C578C8" w:rsidP="00CF1023">
      <w:pPr>
        <w:spacing w:after="0" w:line="240" w:lineRule="auto"/>
        <w:rPr>
          <w:rFonts w:eastAsia="Times New Roman" w:cstheme="minorHAnsi"/>
        </w:rPr>
      </w:pPr>
      <w:r w:rsidRPr="00CF1023">
        <w:rPr>
          <w:rFonts w:eastAsia="Times New Roman" w:cstheme="minorHAnsi"/>
        </w:rPr>
        <w:t>Stephen</w:t>
      </w:r>
      <w:r w:rsidR="00CF1023">
        <w:rPr>
          <w:rFonts w:eastAsia="Times New Roman" w:cstheme="minorHAnsi"/>
        </w:rPr>
        <w:t xml:space="preserve"> Lippmann</w:t>
      </w:r>
      <w:r w:rsidRPr="00CF1023">
        <w:rPr>
          <w:rFonts w:eastAsia="Times New Roman" w:cstheme="minorHAnsi"/>
        </w:rPr>
        <w:t xml:space="preserve"> and Howard E. Aldrich. </w:t>
      </w:r>
      <w:r w:rsidR="00127CB7" w:rsidRPr="00CF1023">
        <w:rPr>
          <w:rFonts w:eastAsia="Times New Roman" w:cstheme="minorHAnsi"/>
        </w:rPr>
        <w:t xml:space="preserve">2016. </w:t>
      </w:r>
      <w:r w:rsidRPr="00CF1023">
        <w:rPr>
          <w:rFonts w:eastAsia="Times New Roman" w:cstheme="minorHAnsi"/>
        </w:rPr>
        <w:t xml:space="preserve">“The Temporal Dimension of Context,” </w:t>
      </w:r>
      <w:r w:rsidR="00127CB7" w:rsidRPr="00CF1023">
        <w:rPr>
          <w:rFonts w:eastAsia="Times New Roman" w:cstheme="minorHAnsi"/>
        </w:rPr>
        <w:t xml:space="preserve">Pp. 54-64 </w:t>
      </w:r>
      <w:r w:rsidR="00127CB7" w:rsidRPr="00CF1023">
        <w:rPr>
          <w:rFonts w:eastAsia="Times New Roman" w:cstheme="minorHAnsi"/>
        </w:rPr>
        <w:t xml:space="preserve">in </w:t>
      </w:r>
      <w:r w:rsidR="00127CB7" w:rsidRPr="00CF1023">
        <w:rPr>
          <w:rFonts w:cstheme="minorHAnsi"/>
        </w:rPr>
        <w:t xml:space="preserve">In Friederike Welter &amp; William B. Gartner, Eds. </w:t>
      </w:r>
      <w:r w:rsidR="00127CB7" w:rsidRPr="00CF1023">
        <w:rPr>
          <w:rFonts w:cstheme="minorHAnsi"/>
          <w:i/>
        </w:rPr>
        <w:t>A Research Agenda for Entrepreneurship and Context</w:t>
      </w:r>
      <w:r w:rsidR="00127CB7" w:rsidRPr="00CF1023">
        <w:rPr>
          <w:rFonts w:cstheme="minorHAnsi"/>
        </w:rPr>
        <w:t xml:space="preserve">. </w:t>
      </w:r>
      <w:hyperlink r:id="rId5" w:history="1">
        <w:r w:rsidR="00127CB7" w:rsidRPr="00CF1023">
          <w:rPr>
            <w:rStyle w:val="Hyperlink"/>
            <w:rFonts w:cstheme="minorHAnsi"/>
            <w:color w:val="auto"/>
            <w:u w:val="none"/>
          </w:rPr>
          <w:t>Cheltenham, United Kingdom</w:t>
        </w:r>
      </w:hyperlink>
      <w:r w:rsidR="00127CB7" w:rsidRPr="00CF1023">
        <w:rPr>
          <w:rFonts w:cstheme="minorHAnsi"/>
        </w:rPr>
        <w:t xml:space="preserve">.  </w:t>
      </w:r>
    </w:p>
    <w:p w14:paraId="12749FDC" w14:textId="77777777" w:rsidR="00C578C8" w:rsidRPr="00CF1023" w:rsidRDefault="00C578C8" w:rsidP="00CF1023">
      <w:pPr>
        <w:spacing w:after="0"/>
        <w:rPr>
          <w:rFonts w:cstheme="minorHAnsi"/>
        </w:rPr>
      </w:pPr>
    </w:p>
    <w:p w14:paraId="76E5850F" w14:textId="77777777" w:rsidR="00127CB7" w:rsidRPr="00CF1023" w:rsidRDefault="00127CB7" w:rsidP="00CF1023">
      <w:pPr>
        <w:spacing w:after="0" w:line="240" w:lineRule="auto"/>
        <w:rPr>
          <w:rFonts w:cstheme="minorHAnsi"/>
          <w:bCs/>
        </w:rPr>
      </w:pPr>
      <w:r w:rsidRPr="00CF1023">
        <w:rPr>
          <w:rFonts w:cstheme="minorHAnsi"/>
          <w:bCs/>
        </w:rPr>
        <w:t>Howard E Aldrich. 2018.</w:t>
      </w:r>
      <w:r w:rsidRPr="00CF1023">
        <w:rPr>
          <w:rFonts w:cstheme="minorHAnsi"/>
        </w:rPr>
        <w:t xml:space="preserve"> “Trade Associations Matter as Units of Selections, as Actors within Comparative and Historical Institutional Frameworks, and as Potential Impediments to Societal Wide Collective Action.” </w:t>
      </w:r>
      <w:r w:rsidRPr="00CF1023">
        <w:rPr>
          <w:rFonts w:cstheme="minorHAnsi"/>
          <w:i/>
        </w:rPr>
        <w:t>Journal of Management Inquiry</w:t>
      </w:r>
      <w:r w:rsidRPr="00CF1023">
        <w:rPr>
          <w:rFonts w:cstheme="minorHAnsi"/>
        </w:rPr>
        <w:t>, 27, 1 (January): 21-25.</w:t>
      </w:r>
    </w:p>
    <w:p w14:paraId="11ACA08F" w14:textId="77777777" w:rsidR="00CF1023" w:rsidRDefault="00CF1023" w:rsidP="00CF1023">
      <w:pPr>
        <w:spacing w:after="0" w:line="240" w:lineRule="auto"/>
        <w:rPr>
          <w:rFonts w:cstheme="minorHAnsi"/>
        </w:rPr>
      </w:pPr>
    </w:p>
    <w:p w14:paraId="554F8DC2" w14:textId="52333608" w:rsidR="00127CB7" w:rsidRPr="00CF1023" w:rsidRDefault="00127CB7" w:rsidP="00CF1023">
      <w:pPr>
        <w:spacing w:after="0" w:line="240" w:lineRule="auto"/>
        <w:rPr>
          <w:rFonts w:cstheme="minorHAnsi"/>
        </w:rPr>
      </w:pPr>
      <w:r w:rsidRPr="00CF1023">
        <w:rPr>
          <w:rFonts w:cstheme="minorHAnsi"/>
        </w:rPr>
        <w:t xml:space="preserve">Russell Browder, Howard E. Aldrich, and Steven W. Bradley. 2019. “The Emergence of the Maker Movement: Implications for Entrepreneurship Research.” </w:t>
      </w:r>
      <w:r w:rsidRPr="00CF1023">
        <w:rPr>
          <w:rFonts w:cstheme="minorHAnsi"/>
          <w:i/>
        </w:rPr>
        <w:t xml:space="preserve">Journal of Business Venturing. </w:t>
      </w:r>
      <w:r w:rsidRPr="00CF1023">
        <w:rPr>
          <w:rFonts w:cstheme="minorHAnsi"/>
        </w:rPr>
        <w:t>34, 3 (May): 459-476.</w:t>
      </w:r>
    </w:p>
    <w:p w14:paraId="0F1FE2E1" w14:textId="38854DC7" w:rsidR="00127CB7" w:rsidRPr="00CF1023" w:rsidRDefault="00127CB7" w:rsidP="00CF1023">
      <w:pPr>
        <w:tabs>
          <w:tab w:val="left" w:pos="1386"/>
        </w:tabs>
        <w:spacing w:after="0"/>
        <w:rPr>
          <w:rFonts w:cstheme="minorHAnsi"/>
        </w:rPr>
      </w:pPr>
      <w:r w:rsidRPr="00CF1023">
        <w:rPr>
          <w:rFonts w:cstheme="minorHAnsi"/>
        </w:rPr>
        <w:tab/>
      </w:r>
    </w:p>
    <w:p w14:paraId="7C7833E0" w14:textId="77777777" w:rsidR="00127CB7" w:rsidRPr="00CF1023" w:rsidRDefault="00127CB7" w:rsidP="00CF1023">
      <w:pPr>
        <w:spacing w:after="0" w:line="240" w:lineRule="auto"/>
        <w:rPr>
          <w:rFonts w:cstheme="minorHAnsi"/>
          <w:bCs/>
        </w:rPr>
      </w:pPr>
      <w:r w:rsidRPr="00CF1023">
        <w:rPr>
          <w:rFonts w:cstheme="minorHAnsi"/>
        </w:rPr>
        <w:lastRenderedPageBreak/>
        <w:t>Akram Al-Turk and Howard E. Aldrich</w:t>
      </w:r>
      <w:r w:rsidRPr="00CF1023">
        <w:rPr>
          <w:rStyle w:val="Hyperlink"/>
          <w:rFonts w:cstheme="minorHAnsi"/>
        </w:rPr>
        <w:t>.</w:t>
      </w:r>
      <w:r w:rsidRPr="00CF1023">
        <w:rPr>
          <w:rFonts w:cstheme="minorHAnsi"/>
        </w:rPr>
        <w:t xml:space="preserve"> 2019. “Revisiting “Traits to Rates” After 25 Years: Organizational Ecology’s Limited Impact on Entrepreneurship Research,” Pp. 99-114 in </w:t>
      </w:r>
      <w:r w:rsidRPr="00CF1023">
        <w:rPr>
          <w:rStyle w:val="nlmstring-name"/>
          <w:rFonts w:cstheme="minorHAnsi"/>
        </w:rPr>
        <w:t>Jerome A. Katz</w:t>
      </w:r>
      <w:r w:rsidRPr="00CF1023">
        <w:rPr>
          <w:rFonts w:cstheme="minorHAnsi"/>
        </w:rPr>
        <w:t xml:space="preserve">, </w:t>
      </w:r>
      <w:r w:rsidRPr="00CF1023">
        <w:rPr>
          <w:rStyle w:val="nlmstring-name"/>
          <w:rFonts w:cstheme="minorHAnsi"/>
        </w:rPr>
        <w:t xml:space="preserve">Andrew C. Corbet </w:t>
      </w:r>
      <w:r w:rsidRPr="00CF1023">
        <w:rPr>
          <w:rFonts w:cstheme="minorHAnsi"/>
        </w:rPr>
        <w:t xml:space="preserve">(ed.) </w:t>
      </w:r>
      <w:r w:rsidRPr="00CF1023">
        <w:rPr>
          <w:rFonts w:cstheme="minorHAnsi"/>
          <w:i/>
          <w:iCs/>
        </w:rPr>
        <w:t>Seminal Ideas for the Next Twenty-Five Years of Advances (Advances in Entrepreneurship, Firm Emergence and Growth, Volume 21)</w:t>
      </w:r>
      <w:r w:rsidRPr="00CF1023">
        <w:rPr>
          <w:rFonts w:cstheme="minorHAnsi"/>
        </w:rPr>
        <w:t>. Bingley, UK:</w:t>
      </w:r>
      <w:r w:rsidRPr="00CF1023">
        <w:rPr>
          <w:rFonts w:cstheme="minorHAnsi"/>
          <w:i/>
          <w:iCs/>
        </w:rPr>
        <w:t xml:space="preserve"> </w:t>
      </w:r>
      <w:r w:rsidRPr="00CF1023">
        <w:rPr>
          <w:rFonts w:cstheme="minorHAnsi"/>
        </w:rPr>
        <w:t xml:space="preserve">Emerald Publishing Limited. </w:t>
      </w:r>
      <w:hyperlink r:id="rId6" w:history="1">
        <w:r w:rsidRPr="00CF1023">
          <w:rPr>
            <w:rStyle w:val="Hyperlink"/>
            <w:rFonts w:cstheme="minorHAnsi"/>
          </w:rPr>
          <w:t>https://www.emeraldinsight.com/doi/pdfplus/10.1108/S1074-754020190000021004</w:t>
        </w:r>
      </w:hyperlink>
      <w:r w:rsidRPr="00CF1023">
        <w:rPr>
          <w:rFonts w:cstheme="minorHAnsi"/>
          <w:color w:val="000000"/>
        </w:rPr>
        <w:t>. </w:t>
      </w:r>
    </w:p>
    <w:p w14:paraId="60FC96D4" w14:textId="10BD0F21" w:rsidR="00127CB7" w:rsidRPr="00CF1023" w:rsidRDefault="00127CB7" w:rsidP="00CF1023">
      <w:pPr>
        <w:spacing w:after="0" w:line="240" w:lineRule="auto"/>
        <w:rPr>
          <w:rFonts w:cstheme="minorHAnsi"/>
        </w:rPr>
      </w:pPr>
    </w:p>
    <w:p w14:paraId="5B30420F" w14:textId="19F5CCBE" w:rsidR="00127CB7" w:rsidRPr="00CF1023" w:rsidRDefault="00127CB7" w:rsidP="00CF1023">
      <w:pPr>
        <w:tabs>
          <w:tab w:val="left" w:pos="288"/>
        </w:tabs>
        <w:spacing w:after="0" w:line="240" w:lineRule="auto"/>
        <w:rPr>
          <w:rFonts w:cstheme="minorHAnsi"/>
        </w:rPr>
      </w:pPr>
      <w:r w:rsidRPr="00CF1023">
        <w:rPr>
          <w:rFonts w:cstheme="minorHAnsi"/>
          <w:bCs/>
        </w:rPr>
        <w:t>Howard E.</w:t>
      </w:r>
      <w:r w:rsidR="00CF1023">
        <w:rPr>
          <w:rFonts w:cstheme="minorHAnsi"/>
          <w:bCs/>
        </w:rPr>
        <w:t xml:space="preserve"> Aldrich</w:t>
      </w:r>
      <w:r w:rsidRPr="00CF1023">
        <w:rPr>
          <w:rFonts w:cstheme="minorHAnsi"/>
          <w:bCs/>
        </w:rPr>
        <w:t>, Mara Brumana, Giovana Campopiano, and Tommaso Minola. 2021. “</w:t>
      </w:r>
      <w:r w:rsidRPr="00CF1023">
        <w:rPr>
          <w:rFonts w:cstheme="minorHAnsi"/>
          <w:color w:val="1A1A1A"/>
        </w:rPr>
        <w:t>Embedded but not asleep: Entrepreneurship and family business research in the 21</w:t>
      </w:r>
      <w:r w:rsidRPr="00CF1023">
        <w:rPr>
          <w:rFonts w:cstheme="minorHAnsi"/>
          <w:color w:val="1A1A1A"/>
          <w:vertAlign w:val="superscript"/>
        </w:rPr>
        <w:t>st</w:t>
      </w:r>
      <w:r w:rsidRPr="00CF1023">
        <w:rPr>
          <w:rFonts w:cstheme="minorHAnsi"/>
          <w:color w:val="1A1A1A"/>
        </w:rPr>
        <w:t xml:space="preserve"> Century.” </w:t>
      </w:r>
      <w:r w:rsidRPr="00CF1023">
        <w:rPr>
          <w:rFonts w:cstheme="minorHAnsi"/>
          <w:i/>
          <w:iCs/>
          <w:color w:val="1A1A1A"/>
        </w:rPr>
        <w:t>Journal of Family Business Strategy</w:t>
      </w:r>
      <w:r w:rsidRPr="00CF1023">
        <w:rPr>
          <w:rFonts w:cstheme="minorHAnsi"/>
          <w:color w:val="1A1A1A"/>
        </w:rPr>
        <w:t>.  12, 1 (March).</w:t>
      </w:r>
      <w:r w:rsidRPr="00CF1023">
        <w:rPr>
          <w:rFonts w:cstheme="minorHAnsi"/>
        </w:rPr>
        <w:t xml:space="preserve"> </w:t>
      </w:r>
      <w:r w:rsidRPr="00CF1023">
        <w:rPr>
          <w:rFonts w:cstheme="minorHAnsi"/>
          <w:color w:val="1A1A1A"/>
        </w:rPr>
        <w:t>https://doi.org/10.1016/j.jfbs.2020.100390</w:t>
      </w:r>
    </w:p>
    <w:p w14:paraId="25B2E60D" w14:textId="77777777" w:rsidR="00127CB7" w:rsidRPr="00CF1023" w:rsidRDefault="00127CB7" w:rsidP="00CF1023">
      <w:pPr>
        <w:spacing w:after="0" w:line="240" w:lineRule="auto"/>
        <w:rPr>
          <w:rFonts w:cstheme="minorHAnsi"/>
        </w:rPr>
      </w:pPr>
    </w:p>
    <w:p w14:paraId="45ACA329" w14:textId="427B108B" w:rsidR="00127CB7" w:rsidRPr="00CF1023" w:rsidRDefault="00127CB7" w:rsidP="00CF1023">
      <w:pPr>
        <w:tabs>
          <w:tab w:val="left" w:pos="288"/>
        </w:tabs>
        <w:spacing w:after="0" w:line="240" w:lineRule="auto"/>
        <w:rPr>
          <w:rFonts w:cstheme="minorHAnsi"/>
          <w:bCs/>
          <w:color w:val="000000"/>
        </w:rPr>
      </w:pPr>
      <w:r w:rsidRPr="00CF1023">
        <w:rPr>
          <w:rFonts w:cstheme="minorHAnsi"/>
          <w:bCs/>
        </w:rPr>
        <w:t>Fatima Touma and Howard E. Aldrich. 2023. “</w:t>
      </w:r>
      <w:r w:rsidRPr="00CF1023">
        <w:rPr>
          <w:rFonts w:cstheme="minorHAnsi"/>
        </w:rPr>
        <w:t xml:space="preserve">Forty Years of Reflection, Sixty Years of Solitude: Promising Early Pedagogical Initiatives in </w:t>
      </w:r>
      <w:r w:rsidRPr="00CF1023">
        <w:rPr>
          <w:rFonts w:cstheme="minorHAnsi"/>
          <w:i/>
          <w:iCs/>
        </w:rPr>
        <w:t xml:space="preserve">Social Forces </w:t>
      </w:r>
      <w:r w:rsidRPr="00CF1023">
        <w:rPr>
          <w:rFonts w:cstheme="minorHAnsi"/>
        </w:rPr>
        <w:t xml:space="preserve">That Were Unsustainable.” </w:t>
      </w:r>
      <w:r w:rsidRPr="00CF1023">
        <w:rPr>
          <w:rStyle w:val="Emphasis"/>
          <w:rFonts w:cstheme="minorHAnsi"/>
        </w:rPr>
        <w:t>Social Forces</w:t>
      </w:r>
      <w:r w:rsidRPr="00CF1023">
        <w:rPr>
          <w:rFonts w:cstheme="minorHAnsi"/>
        </w:rPr>
        <w:t>, Volume 101, Issue 3, March 2023, Pages 1060–106</w:t>
      </w:r>
      <w:r w:rsidR="00F821F3">
        <w:rPr>
          <w:rFonts w:cstheme="minorHAnsi"/>
        </w:rPr>
        <w:t>8</w:t>
      </w:r>
      <w:r w:rsidR="006606C8">
        <w:rPr>
          <w:rFonts w:cstheme="minorHAnsi"/>
        </w:rPr>
        <w:t>.</w:t>
      </w:r>
      <w:r w:rsidR="00F821F3" w:rsidRPr="00CF1023">
        <w:rPr>
          <w:rFonts w:cstheme="minorHAnsi"/>
          <w:bCs/>
          <w:color w:val="000000"/>
        </w:rPr>
        <w:t xml:space="preserve"> </w:t>
      </w:r>
    </w:p>
    <w:p w14:paraId="2807935A" w14:textId="77777777" w:rsidR="00127CB7" w:rsidRPr="00CF1023" w:rsidRDefault="00127CB7" w:rsidP="00CF1023">
      <w:pPr>
        <w:spacing w:after="0" w:line="240" w:lineRule="auto"/>
        <w:rPr>
          <w:rFonts w:cstheme="minorHAnsi"/>
        </w:rPr>
      </w:pPr>
    </w:p>
    <w:p w14:paraId="483E5702" w14:textId="47E153E0" w:rsidR="00127CB7" w:rsidRPr="00CF1023" w:rsidRDefault="00127CB7" w:rsidP="00CF1023">
      <w:pPr>
        <w:tabs>
          <w:tab w:val="left" w:pos="288"/>
        </w:tabs>
        <w:spacing w:after="0" w:line="240" w:lineRule="auto"/>
        <w:rPr>
          <w:rFonts w:cstheme="minorHAnsi"/>
          <w:bCs/>
          <w:color w:val="000000"/>
        </w:rPr>
      </w:pPr>
      <w:hyperlink r:id="rId7" w:tgtFrame="loopstyle_link" w:tooltip="Martin Ruef" w:history="1">
        <w:r w:rsidRPr="00CF1023">
          <w:rPr>
            <w:rStyle w:val="Hyperlink"/>
            <w:rFonts w:cstheme="minorHAnsi"/>
            <w:color w:val="auto"/>
            <w:u w:val="none"/>
          </w:rPr>
          <w:t>M</w:t>
        </w:r>
        <w:r w:rsidR="00CF1023">
          <w:rPr>
            <w:rStyle w:val="Hyperlink"/>
            <w:rFonts w:cstheme="minorHAnsi"/>
            <w:color w:val="auto"/>
            <w:u w:val="none"/>
          </w:rPr>
          <w:t>artin</w:t>
        </w:r>
      </w:hyperlink>
      <w:r w:rsidR="00CF1023">
        <w:rPr>
          <w:rStyle w:val="Hyperlink"/>
          <w:rFonts w:cstheme="minorHAnsi"/>
          <w:color w:val="auto"/>
          <w:u w:val="none"/>
        </w:rPr>
        <w:t xml:space="preserve"> Ruef</w:t>
      </w:r>
      <w:r w:rsidRPr="00CF1023">
        <w:rPr>
          <w:rFonts w:cstheme="minorHAnsi"/>
        </w:rPr>
        <w:t xml:space="preserve">, </w:t>
      </w:r>
      <w:r w:rsidR="00CF1023">
        <w:rPr>
          <w:rFonts w:cstheme="minorHAnsi"/>
        </w:rPr>
        <w:t>Colin Birkhead, and Howard E. Aldrich. 2023.</w:t>
      </w:r>
      <w:r w:rsidRPr="00CF1023">
        <w:rPr>
          <w:rFonts w:cstheme="minorHAnsi"/>
        </w:rPr>
        <w:t xml:space="preserve"> "What can outliers teach us about entrepreneurial </w:t>
      </w:r>
      <w:r w:rsidRPr="00CF1023">
        <w:rPr>
          <w:rFonts w:cstheme="minorHAnsi"/>
          <w:color w:val="000000"/>
        </w:rPr>
        <w:t xml:space="preserve">success?", </w:t>
      </w:r>
      <w:hyperlink r:id="rId8" w:tgtFrame="loopstyle_link" w:history="1">
        <w:r w:rsidRPr="00CF1023">
          <w:rPr>
            <w:rStyle w:val="Hyperlink"/>
            <w:rFonts w:cstheme="minorHAnsi"/>
            <w:i/>
            <w:iCs/>
            <w:color w:val="auto"/>
            <w:u w:val="none"/>
          </w:rPr>
          <w:t>Journal of Small Business and Enterprise Development</w:t>
        </w:r>
      </w:hyperlink>
      <w:r w:rsidRPr="00CF1023">
        <w:rPr>
          <w:rFonts w:cstheme="minorHAnsi"/>
        </w:rPr>
        <w:t xml:space="preserve">, </w:t>
      </w:r>
      <w:r w:rsidRPr="00CF1023">
        <w:rPr>
          <w:rFonts w:cstheme="minorHAnsi"/>
          <w:color w:val="000000"/>
        </w:rPr>
        <w:t xml:space="preserve">Vol. 30 No. 3, pp. 427-447. </w:t>
      </w:r>
      <w:hyperlink r:id="rId9" w:tooltip="DOI: https://doi.org/10.1108/JSBED-01-2023-0004" w:history="1">
        <w:r w:rsidRPr="00CF1023">
          <w:rPr>
            <w:rStyle w:val="Hyperlink"/>
            <w:rFonts w:cstheme="minorHAnsi"/>
          </w:rPr>
          <w:t>https://doi.org/10.1108/JSBED-01-2023-0004</w:t>
        </w:r>
      </w:hyperlink>
      <w:r w:rsidRPr="00CF1023">
        <w:rPr>
          <w:rFonts w:cstheme="minorHAnsi"/>
          <w:color w:val="000000"/>
        </w:rPr>
        <w:t xml:space="preserve"> </w:t>
      </w:r>
    </w:p>
    <w:p w14:paraId="1FBD9D0A" w14:textId="77777777" w:rsidR="00127CB7" w:rsidRPr="00CF1023" w:rsidRDefault="00127CB7" w:rsidP="00C578C8">
      <w:pPr>
        <w:spacing w:after="0" w:line="240" w:lineRule="auto"/>
        <w:rPr>
          <w:rFonts w:cstheme="minorHAnsi"/>
        </w:rPr>
      </w:pPr>
    </w:p>
    <w:p w14:paraId="28FBED10" w14:textId="77777777" w:rsidR="00C578C8" w:rsidRDefault="00C578C8"/>
    <w:sectPr w:rsidR="00C57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64C7"/>
    <w:multiLevelType w:val="singleLevel"/>
    <w:tmpl w:val="DF9C1FB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5644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C8"/>
    <w:rsid w:val="00080492"/>
    <w:rsid w:val="00127CB7"/>
    <w:rsid w:val="006606C8"/>
    <w:rsid w:val="007C717D"/>
    <w:rsid w:val="007D32BE"/>
    <w:rsid w:val="007F4575"/>
    <w:rsid w:val="00C578C8"/>
    <w:rsid w:val="00CF1023"/>
    <w:rsid w:val="00F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53E8"/>
  <w15:chartTrackingRefBased/>
  <w15:docId w15:val="{4C5CEA19-2DD4-49A9-9AF3-552FD06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8C8"/>
    <w:pPr>
      <w:ind w:left="720"/>
      <w:contextualSpacing/>
    </w:pPr>
  </w:style>
  <w:style w:type="character" w:styleId="Hyperlink">
    <w:name w:val="Hyperlink"/>
    <w:rsid w:val="00127CB7"/>
    <w:rPr>
      <w:color w:val="0000FF"/>
      <w:u w:val="single"/>
    </w:rPr>
  </w:style>
  <w:style w:type="character" w:styleId="Emphasis">
    <w:name w:val="Emphasis"/>
    <w:uiPriority w:val="20"/>
    <w:qFormat/>
    <w:rsid w:val="00127CB7"/>
    <w:rPr>
      <w:i/>
      <w:iCs/>
    </w:rPr>
  </w:style>
  <w:style w:type="character" w:customStyle="1" w:styleId="nlmstring-name">
    <w:name w:val="nlm_string-name"/>
    <w:rsid w:val="0012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publication/issn/1462-6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erald.com/insight/search?q=Martin%20Ru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eraldinsight.com/doi/pdfplus/10.1108/S1074-7540201900000210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client=firefox-b-1-d&amp;q=Cheltenham&amp;stick=H4sIAAAAAAAAAOPgE-LSz9U3sLRIMS3OVeIEsQ1Nk7MstYwyyq30k_NzclKTSzLz8_Tzi9IT8zKrEkGcYquM1MSUwtLEopLUomKFnPxksPAiVi7njNScktS8jMTcHayMAGgXIIFdAAAA&amp;sa=X&amp;ved=2ahUKEwjry82zx8PqAhURZjUKHe7WC8sQmxMoATAZegQIBh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8/JSBED-01-2023-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Aldrich, Howard E</dc:creator>
  <cp:keywords/>
  <dc:description/>
  <cp:lastModifiedBy>Aldrich, Howard E</cp:lastModifiedBy>
  <cp:revision>5</cp:revision>
  <dcterms:created xsi:type="dcterms:W3CDTF">2015-08-04T15:03:00Z</dcterms:created>
  <dcterms:modified xsi:type="dcterms:W3CDTF">2023-06-27T19:21:00Z</dcterms:modified>
</cp:coreProperties>
</file>